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C78" w:rsidRDefault="00A74882" w:rsidP="00A74882">
      <w:pPr>
        <w:jc w:val="center"/>
        <w:rPr>
          <w:rFonts w:ascii="Times New Roman" w:hAnsi="Times New Roman" w:cs="Times New Roman"/>
          <w:sz w:val="28"/>
        </w:rPr>
      </w:pPr>
      <w:r w:rsidRPr="00A74882">
        <w:rPr>
          <w:rFonts w:ascii="Times New Roman" w:hAnsi="Times New Roman" w:cs="Times New Roman"/>
          <w:sz w:val="28"/>
        </w:rPr>
        <w:t>Список новых книг март 2026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709"/>
        <w:gridCol w:w="851"/>
        <w:gridCol w:w="986"/>
      </w:tblGrid>
      <w:tr w:rsidR="00A74882" w:rsidTr="006326F3">
        <w:tc>
          <w:tcPr>
            <w:tcW w:w="846" w:type="dxa"/>
          </w:tcPr>
          <w:p w:rsidR="00A74882" w:rsidRDefault="00A7488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5953" w:type="dxa"/>
          </w:tcPr>
          <w:p w:rsidR="00A74882" w:rsidRDefault="00A7488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Автор заглавие</w:t>
            </w:r>
          </w:p>
        </w:tc>
        <w:tc>
          <w:tcPr>
            <w:tcW w:w="1560" w:type="dxa"/>
            <w:gridSpan w:val="2"/>
          </w:tcPr>
          <w:p w:rsidR="00A74882" w:rsidRDefault="00A7488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Экз.</w:t>
            </w:r>
          </w:p>
        </w:tc>
        <w:tc>
          <w:tcPr>
            <w:tcW w:w="986" w:type="dxa"/>
          </w:tcPr>
          <w:p w:rsidR="00A74882" w:rsidRDefault="00A7488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</w:t>
            </w:r>
          </w:p>
        </w:tc>
      </w:tr>
      <w:tr w:rsidR="00A74882" w:rsidTr="006326F3">
        <w:tc>
          <w:tcPr>
            <w:tcW w:w="846" w:type="dxa"/>
          </w:tcPr>
          <w:p w:rsidR="00A74882" w:rsidRPr="00A74882" w:rsidRDefault="00A74882" w:rsidP="00A74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53" w:type="dxa"/>
          </w:tcPr>
          <w:p w:rsidR="00A74882" w:rsidRDefault="00A7488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Масленникова В.И. Болезни и вредители пчел: учебник / В. И. Масленникова. –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Москва</w:t>
            </w:r>
            <w:r w:rsidR="00381388"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spellStart"/>
            <w:r w:rsidR="00D262F5">
              <w:rPr>
                <w:rFonts w:ascii="Times New Roman" w:hAnsi="Times New Roman" w:cs="Times New Roman"/>
                <w:sz w:val="28"/>
              </w:rPr>
              <w:t>Росэнтомофауна</w:t>
            </w:r>
            <w:proofErr w:type="spellEnd"/>
            <w:proofErr w:type="gramEnd"/>
            <w:r w:rsidR="00D262F5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381388">
              <w:rPr>
                <w:rFonts w:ascii="Times New Roman" w:hAnsi="Times New Roman" w:cs="Times New Roman"/>
                <w:sz w:val="28"/>
              </w:rPr>
              <w:t xml:space="preserve">2020,304с. – Текст: непосредственный. –  (Высшее образование: </w:t>
            </w:r>
            <w:proofErr w:type="spellStart"/>
            <w:r w:rsidR="00381388">
              <w:rPr>
                <w:rFonts w:ascii="Times New Roman" w:hAnsi="Times New Roman" w:cs="Times New Roman"/>
                <w:sz w:val="28"/>
              </w:rPr>
              <w:t>Специалитет</w:t>
            </w:r>
            <w:proofErr w:type="spellEnd"/>
            <w:r w:rsidR="00381388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560" w:type="dxa"/>
            <w:gridSpan w:val="2"/>
          </w:tcPr>
          <w:p w:rsidR="00A74882" w:rsidRDefault="00381388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Default="00381388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Pr="00381388" w:rsidRDefault="00A74882" w:rsidP="0038138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53" w:type="dxa"/>
          </w:tcPr>
          <w:p w:rsidR="00A74882" w:rsidRDefault="00381388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Текстологическое исследование записных тетрадей Ф.М. Достоевского к роману «Бесы»</w:t>
            </w:r>
            <w:r w:rsidR="00D34CC2">
              <w:rPr>
                <w:rFonts w:ascii="Times New Roman" w:hAnsi="Times New Roman" w:cs="Times New Roman"/>
                <w:sz w:val="28"/>
              </w:rPr>
              <w:t>: Дипломатическая транскрипция. – Санкт-Петербург: Наука, 2021. – 583с. – Текст: непосредственный.</w:t>
            </w:r>
          </w:p>
        </w:tc>
        <w:tc>
          <w:tcPr>
            <w:tcW w:w="1560" w:type="dxa"/>
            <w:gridSpan w:val="2"/>
          </w:tcPr>
          <w:p w:rsidR="00A74882" w:rsidRDefault="00D34CC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Default="00D34CC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D34CC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5953" w:type="dxa"/>
          </w:tcPr>
          <w:p w:rsidR="00A74882" w:rsidRDefault="00D34CC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Н.М. Словарь парных слов в тувинском языке. – Кызыл: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Издательство  </w:t>
            </w:r>
            <w:proofErr w:type="spellStart"/>
            <w:r w:rsidR="0031582D"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proofErr w:type="gramEnd"/>
            <w:r w:rsidR="0031582D">
              <w:rPr>
                <w:rFonts w:ascii="Times New Roman" w:hAnsi="Times New Roman" w:cs="Times New Roman"/>
                <w:sz w:val="28"/>
              </w:rPr>
              <w:t xml:space="preserve">, 2024. – 139с. – Текст: непосредственный. </w:t>
            </w:r>
          </w:p>
        </w:tc>
        <w:tc>
          <w:tcPr>
            <w:tcW w:w="1560" w:type="dxa"/>
            <w:gridSpan w:val="2"/>
          </w:tcPr>
          <w:p w:rsidR="00A74882" w:rsidRDefault="00C66E0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A74882" w:rsidRDefault="0031582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31582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5953" w:type="dxa"/>
          </w:tcPr>
          <w:p w:rsidR="00A74882" w:rsidRDefault="009F2715" w:rsidP="009F271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Ефремова Т.Ф. Толковый словарь омонимов русского языка: 20 000 рядов омографов: 80 000 словарных статей: 100 000 семантических единиц / Т. Ф. Ефремова. – Москва: Мир энциклопедий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Аванта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+, 2007. – 1406с. – Текст: непосредственный.</w:t>
            </w:r>
          </w:p>
        </w:tc>
        <w:tc>
          <w:tcPr>
            <w:tcW w:w="1560" w:type="dxa"/>
            <w:gridSpan w:val="2"/>
          </w:tcPr>
          <w:p w:rsidR="00A74882" w:rsidRDefault="009F2715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Default="009F2715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9F2715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5953" w:type="dxa"/>
          </w:tcPr>
          <w:p w:rsidR="00A74882" w:rsidRDefault="009F2715" w:rsidP="009F271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Повезло мне и родом, и племенем: к 70-летию со дня рождения Нади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Рушевой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 95-летию Н.Д.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Ажыкмаа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Л. С. Кара-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Переиздание с дополнениями и изменениями. – Кызыл: типография МБОУ КЦО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Аныяк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», 2022. – 72с. – Текст: непосредственный.</w:t>
            </w:r>
          </w:p>
        </w:tc>
        <w:tc>
          <w:tcPr>
            <w:tcW w:w="1560" w:type="dxa"/>
            <w:gridSpan w:val="2"/>
          </w:tcPr>
          <w:p w:rsidR="00A74882" w:rsidRDefault="009F2715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Default="009F2715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9F2715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5953" w:type="dxa"/>
          </w:tcPr>
          <w:p w:rsidR="00A74882" w:rsidRPr="009C6127" w:rsidRDefault="009C6127" w:rsidP="00A748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Мижит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Л.С. Тыва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шүлүк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чогаалының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делегейинде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Тываның</w:t>
            </w:r>
            <w:proofErr w:type="spellEnd"/>
            <w:r w:rsidR="009F271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F2715">
              <w:rPr>
                <w:rFonts w:ascii="Times New Roman" w:hAnsi="Times New Roman" w:cs="Times New Roman"/>
                <w:sz w:val="28"/>
              </w:rPr>
              <w:t>гуманитарлыг</w:t>
            </w:r>
            <w:proofErr w:type="spellEnd"/>
            <w:r w:rsidR="009F271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F2715">
              <w:rPr>
                <w:rFonts w:ascii="Times New Roman" w:hAnsi="Times New Roman" w:cs="Times New Roman"/>
                <w:sz w:val="28"/>
              </w:rPr>
              <w:t>шинчилелдер</w:t>
            </w:r>
            <w:proofErr w:type="spellEnd"/>
            <w:r w:rsidR="009F271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F2715">
              <w:rPr>
                <w:rFonts w:ascii="Times New Roman" w:hAnsi="Times New Roman" w:cs="Times New Roman"/>
                <w:sz w:val="28"/>
              </w:rPr>
              <w:t>институду</w:t>
            </w:r>
            <w:proofErr w:type="spellEnd"/>
            <w:r w:rsidR="009F2715">
              <w:rPr>
                <w:rFonts w:ascii="Times New Roman" w:hAnsi="Times New Roman" w:cs="Times New Roman"/>
                <w:sz w:val="28"/>
              </w:rPr>
              <w:t>. – Кызыл, ОАО «</w:t>
            </w:r>
            <w:proofErr w:type="spellStart"/>
            <w:r w:rsidR="009F2715">
              <w:rPr>
                <w:rFonts w:ascii="Times New Roman" w:hAnsi="Times New Roman" w:cs="Times New Roman"/>
                <w:sz w:val="28"/>
              </w:rPr>
              <w:t>Тываполиграф</w:t>
            </w:r>
            <w:proofErr w:type="spellEnd"/>
            <w:r w:rsidR="009F2715">
              <w:rPr>
                <w:rFonts w:ascii="Times New Roman" w:hAnsi="Times New Roman" w:cs="Times New Roman"/>
                <w:sz w:val="28"/>
              </w:rPr>
              <w:t>»</w:t>
            </w:r>
            <w:r>
              <w:rPr>
                <w:rFonts w:ascii="Times New Roman" w:hAnsi="Times New Roman" w:cs="Times New Roman"/>
                <w:sz w:val="28"/>
              </w:rPr>
              <w:t xml:space="preserve">, 2015. – 170 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Сөзүглел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1560" w:type="dxa"/>
            <w:gridSpan w:val="2"/>
          </w:tcPr>
          <w:p w:rsidR="00A74882" w:rsidRPr="009C6127" w:rsidRDefault="009C6127" w:rsidP="00A748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986" w:type="dxa"/>
          </w:tcPr>
          <w:p w:rsidR="00A74882" w:rsidRPr="009C6127" w:rsidRDefault="009C612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9C612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5953" w:type="dxa"/>
          </w:tcPr>
          <w:p w:rsidR="00A74882" w:rsidRDefault="009C6127" w:rsidP="009C6127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Байкара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аймакты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төөгүзүнден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Редактору Л.С. Кара-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– Типография МБОУ КЦО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Аныяк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», 2023. – 96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Сөзүглел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A74882" w:rsidRDefault="0082203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Pr="0082203B" w:rsidRDefault="0082203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82203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5953" w:type="dxa"/>
          </w:tcPr>
          <w:p w:rsidR="00A74882" w:rsidRPr="0082203B" w:rsidRDefault="0082203B" w:rsidP="0082203B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Күжүгет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Чуртталганың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чуузазы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Тоожу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чечен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чугаалар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проза-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шүлүктер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Тываның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ном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үндүрер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чери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2017. – 152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Сөзүглел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A74882" w:rsidRPr="0082203B" w:rsidRDefault="0082203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Default="0082203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82203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5953" w:type="dxa"/>
          </w:tcPr>
          <w:p w:rsidR="00A74882" w:rsidRDefault="005B77F1" w:rsidP="0082203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О. Саган-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Тө</w:t>
            </w:r>
            <w:r w:rsidR="0082203B">
              <w:rPr>
                <w:rFonts w:ascii="Times New Roman" w:hAnsi="Times New Roman" w:cs="Times New Roman"/>
                <w:sz w:val="28"/>
              </w:rPr>
              <w:t>рээн</w:t>
            </w:r>
            <w:proofErr w:type="spellEnd"/>
            <w:r w:rsidR="0082203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кижилер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роман. – Кызыл: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Тываның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ном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үндү</w:t>
            </w:r>
            <w:r w:rsidR="0082203B">
              <w:rPr>
                <w:rFonts w:ascii="Times New Roman" w:hAnsi="Times New Roman" w:cs="Times New Roman"/>
                <w:sz w:val="28"/>
              </w:rPr>
              <w:t>рер</w:t>
            </w:r>
            <w:proofErr w:type="spellEnd"/>
            <w:r w:rsidR="0082203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82203B">
              <w:rPr>
                <w:rFonts w:ascii="Times New Roman" w:hAnsi="Times New Roman" w:cs="Times New Roman"/>
                <w:sz w:val="28"/>
              </w:rPr>
              <w:t>чери</w:t>
            </w:r>
            <w:proofErr w:type="spellEnd"/>
            <w:r w:rsidR="0082203B">
              <w:rPr>
                <w:rFonts w:ascii="Times New Roman" w:hAnsi="Times New Roman" w:cs="Times New Roman"/>
                <w:sz w:val="28"/>
              </w:rPr>
              <w:t>, 1970.</w:t>
            </w:r>
            <w:r w:rsidR="000E4537">
              <w:rPr>
                <w:rFonts w:ascii="Times New Roman" w:hAnsi="Times New Roman" w:cs="Times New Roman"/>
                <w:sz w:val="28"/>
              </w:rPr>
              <w:t xml:space="preserve"> –</w:t>
            </w:r>
            <w:r w:rsidR="0082203B">
              <w:rPr>
                <w:rFonts w:ascii="Times New Roman" w:hAnsi="Times New Roman" w:cs="Times New Roman"/>
                <w:sz w:val="28"/>
              </w:rPr>
              <w:t xml:space="preserve"> 183</w:t>
            </w:r>
            <w:r>
              <w:rPr>
                <w:rFonts w:ascii="Times New Roman" w:hAnsi="Times New Roman" w:cs="Times New Roman"/>
                <w:sz w:val="28"/>
              </w:rPr>
              <w:t xml:space="preserve"> 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Сөзү</w:t>
            </w:r>
            <w:r w:rsidR="0082203B">
              <w:rPr>
                <w:rFonts w:ascii="Times New Roman" w:hAnsi="Times New Roman" w:cs="Times New Roman"/>
                <w:sz w:val="28"/>
              </w:rPr>
              <w:t>глел</w:t>
            </w:r>
            <w:proofErr w:type="spellEnd"/>
            <w:r w:rsidR="0082203B"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 w:rsidR="0082203B"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 w:rsidR="0082203B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A74882" w:rsidRDefault="005B77F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74882" w:rsidRDefault="005B77F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74882" w:rsidTr="006326F3">
        <w:tc>
          <w:tcPr>
            <w:tcW w:w="846" w:type="dxa"/>
          </w:tcPr>
          <w:p w:rsidR="00A74882" w:rsidRDefault="005B77F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5953" w:type="dxa"/>
          </w:tcPr>
          <w:p w:rsidR="00A74882" w:rsidRDefault="005B77F1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Бора-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Шокар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аъттыг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Боралдай: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маадырлыг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чурукчу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Макар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ытканы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Хургул-оол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lastRenderedPageBreak/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</w:t>
            </w:r>
            <w:proofErr w:type="gramStart"/>
            <w:r w:rsidR="000E4537">
              <w:rPr>
                <w:rFonts w:ascii="Times New Roman" w:hAnsi="Times New Roman" w:cs="Times New Roman"/>
                <w:sz w:val="28"/>
              </w:rPr>
              <w:t>Кызыл :</w:t>
            </w:r>
            <w:proofErr w:type="gramEnd"/>
            <w:r w:rsidR="000E453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0E4537">
              <w:rPr>
                <w:rFonts w:ascii="Times New Roman" w:hAnsi="Times New Roman" w:cs="Times New Roman"/>
                <w:sz w:val="28"/>
              </w:rPr>
              <w:t>Тываны</w:t>
            </w:r>
            <w:proofErr w:type="spellEnd"/>
            <w:r w:rsidR="000E4537">
              <w:rPr>
                <w:rFonts w:ascii="Times New Roman" w:hAnsi="Times New Roman" w:cs="Times New Roman"/>
                <w:sz w:val="28"/>
                <w:lang w:val="kk-KZ"/>
              </w:rPr>
              <w:t>ң</w:t>
            </w:r>
            <w:r w:rsidR="000E4537">
              <w:rPr>
                <w:rFonts w:ascii="Times New Roman" w:hAnsi="Times New Roman" w:cs="Times New Roman"/>
                <w:sz w:val="28"/>
              </w:rPr>
              <w:t xml:space="preserve"> ном </w:t>
            </w:r>
            <w:proofErr w:type="spellStart"/>
            <w:r w:rsidR="000E4537">
              <w:rPr>
                <w:rFonts w:ascii="Times New Roman" w:hAnsi="Times New Roman" w:cs="Times New Roman"/>
                <w:sz w:val="28"/>
              </w:rPr>
              <w:t>үндү</w:t>
            </w:r>
            <w:r>
              <w:rPr>
                <w:rFonts w:ascii="Times New Roman" w:hAnsi="Times New Roman" w:cs="Times New Roman"/>
                <w:sz w:val="28"/>
              </w:rPr>
              <w:t>рер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чери</w:t>
            </w:r>
            <w:proofErr w:type="spellEnd"/>
            <w:r w:rsidR="000E4537">
              <w:rPr>
                <w:rFonts w:ascii="Times New Roman" w:hAnsi="Times New Roman" w:cs="Times New Roman"/>
                <w:sz w:val="28"/>
              </w:rPr>
              <w:t xml:space="preserve">, 1983. – 308 ар. – </w:t>
            </w:r>
            <w:proofErr w:type="spellStart"/>
            <w:r w:rsidR="000E4537">
              <w:rPr>
                <w:rFonts w:ascii="Times New Roman" w:hAnsi="Times New Roman" w:cs="Times New Roman"/>
                <w:sz w:val="28"/>
              </w:rPr>
              <w:t>Сөзүглел</w:t>
            </w:r>
            <w:proofErr w:type="spellEnd"/>
            <w:r w:rsidR="000E4537"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 w:rsidR="000E4537"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 w:rsidR="000E4537">
              <w:rPr>
                <w:rFonts w:ascii="Times New Roman" w:hAnsi="Times New Roman" w:cs="Times New Roman"/>
                <w:sz w:val="28"/>
              </w:rPr>
              <w:t xml:space="preserve">.   </w:t>
            </w:r>
          </w:p>
        </w:tc>
        <w:tc>
          <w:tcPr>
            <w:tcW w:w="1560" w:type="dxa"/>
            <w:gridSpan w:val="2"/>
          </w:tcPr>
          <w:p w:rsidR="00A74882" w:rsidRPr="000E4537" w:rsidRDefault="000E453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</w:p>
        </w:tc>
        <w:tc>
          <w:tcPr>
            <w:tcW w:w="986" w:type="dxa"/>
          </w:tcPr>
          <w:p w:rsidR="00A74882" w:rsidRDefault="000E453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0E453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11. </w:t>
            </w:r>
          </w:p>
        </w:tc>
        <w:tc>
          <w:tcPr>
            <w:tcW w:w="5953" w:type="dxa"/>
          </w:tcPr>
          <w:p w:rsidR="005B77F1" w:rsidRDefault="00C66E07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Тес-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Хем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кожуунунун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торел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аймактарынын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тоогузунден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Редактору Л.С. Кара-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– Кызыл: КЦО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Аныяк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», 2023. – 48 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5B77F1" w:rsidRDefault="00C66E0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5B77F1" w:rsidRPr="00C66E07" w:rsidRDefault="00C66E07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723213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5953" w:type="dxa"/>
          </w:tcPr>
          <w:p w:rsidR="005B77F1" w:rsidRDefault="002846AA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дылдын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практиктиг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грамматиказы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Кылыг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прктикум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тургузукчузу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Уламсурэн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Ц. – Кызыл: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ТывКУ-нун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НУЧ, 2023. – 43ар.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5B77F1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5B77F1" w:rsidRDefault="002846A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2846A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5953" w:type="dxa"/>
          </w:tcPr>
          <w:p w:rsidR="005B77F1" w:rsidRDefault="000661B0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Русский язык и культура речи: коммуникативный аспект: учебно-методическое пособие/ составители А.Б.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Аракчаа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А.В.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Тарыма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2004. – 76 с. – Текст: непосредственный.</w:t>
            </w:r>
          </w:p>
        </w:tc>
        <w:tc>
          <w:tcPr>
            <w:tcW w:w="1560" w:type="dxa"/>
            <w:gridSpan w:val="2"/>
          </w:tcPr>
          <w:p w:rsidR="005B77F1" w:rsidRDefault="000661B0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5B77F1" w:rsidRDefault="000661B0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5F39D0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5953" w:type="dxa"/>
          </w:tcPr>
          <w:p w:rsidR="005B77F1" w:rsidRDefault="005F39D0" w:rsidP="005F39D0">
            <w:pPr>
              <w:spacing w:before="240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Вайрах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Ю.В. Итоговое сочинение по литературе: подготовка и технология написания: учебно-методическое пособие/ Ю.В.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Вайрах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А.В.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Казорина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Москва: ИНФРА-М, 2023. – 169с. – (Практическая педагогика). – Текст: непосредственный. </w:t>
            </w:r>
          </w:p>
        </w:tc>
        <w:tc>
          <w:tcPr>
            <w:tcW w:w="1560" w:type="dxa"/>
            <w:gridSpan w:val="2"/>
          </w:tcPr>
          <w:p w:rsidR="005B77F1" w:rsidRDefault="005F39D0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5B77F1" w:rsidRDefault="005F39D0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5F39D0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5953" w:type="dxa"/>
          </w:tcPr>
          <w:p w:rsidR="005B77F1" w:rsidRPr="001F6E61" w:rsidRDefault="001F6E61" w:rsidP="001F6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61">
              <w:rPr>
                <w:rFonts w:ascii="Times New Roman" w:hAnsi="Times New Roman" w:cs="Times New Roman"/>
                <w:sz w:val="28"/>
                <w:szCs w:val="28"/>
              </w:rPr>
              <w:t>Мировая художест</w:t>
            </w:r>
            <w:r w:rsidR="005F39D0" w:rsidRPr="001F6E61">
              <w:rPr>
                <w:rFonts w:ascii="Times New Roman" w:hAnsi="Times New Roman" w:cs="Times New Roman"/>
                <w:sz w:val="28"/>
                <w:szCs w:val="28"/>
              </w:rPr>
              <w:t xml:space="preserve">венная культура и </w:t>
            </w:r>
            <w:r w:rsidRPr="001F6E61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Тувы: учебно-методич</w:t>
            </w:r>
            <w:r w:rsidRPr="001F6E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F6E61">
              <w:rPr>
                <w:rFonts w:ascii="Times New Roman" w:hAnsi="Times New Roman" w:cs="Times New Roman"/>
                <w:sz w:val="28"/>
                <w:szCs w:val="28"/>
              </w:rPr>
              <w:t xml:space="preserve">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пособие/ составители Н.Д.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Ч.Х.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Санчай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Э. 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Норбу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2023. – 174с. – Текст: непосредственный.</w:t>
            </w:r>
          </w:p>
        </w:tc>
        <w:tc>
          <w:tcPr>
            <w:tcW w:w="1560" w:type="dxa"/>
            <w:gridSpan w:val="2"/>
          </w:tcPr>
          <w:p w:rsidR="005B77F1" w:rsidRDefault="009E40E2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5B77F1" w:rsidRDefault="001F6E6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1F6E6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5953" w:type="dxa"/>
          </w:tcPr>
          <w:p w:rsidR="005B77F1" w:rsidRDefault="001F6E61" w:rsidP="001F6E6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Алмадакова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Н.Д. Язык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теленгитов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очерки </w:t>
            </w:r>
            <w:r w:rsidR="00B151BD">
              <w:rPr>
                <w:rFonts w:ascii="Times New Roman" w:hAnsi="Times New Roman" w:cs="Times New Roman"/>
                <w:sz w:val="28"/>
              </w:rPr>
              <w:t>по фонетике и морфологии в сопоставительном аспекте: монография</w:t>
            </w:r>
            <w:r w:rsidR="00AE377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151BD">
              <w:rPr>
                <w:rFonts w:ascii="Times New Roman" w:hAnsi="Times New Roman" w:cs="Times New Roman"/>
                <w:sz w:val="28"/>
              </w:rPr>
              <w:t xml:space="preserve">/ Н.Д. </w:t>
            </w:r>
            <w:proofErr w:type="spellStart"/>
            <w:r w:rsidR="00B151BD">
              <w:rPr>
                <w:rFonts w:ascii="Times New Roman" w:hAnsi="Times New Roman" w:cs="Times New Roman"/>
                <w:sz w:val="28"/>
              </w:rPr>
              <w:t>Алмадакова</w:t>
            </w:r>
            <w:proofErr w:type="spellEnd"/>
            <w:r w:rsidR="00B151BD">
              <w:rPr>
                <w:rFonts w:ascii="Times New Roman" w:hAnsi="Times New Roman" w:cs="Times New Roman"/>
                <w:sz w:val="28"/>
              </w:rPr>
              <w:t>. – Горно-Алтайск, 2016. – 204с. – Текст: непосредственный.</w:t>
            </w:r>
          </w:p>
        </w:tc>
        <w:tc>
          <w:tcPr>
            <w:tcW w:w="1560" w:type="dxa"/>
            <w:gridSpan w:val="2"/>
          </w:tcPr>
          <w:p w:rsidR="005B77F1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5B77F1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5B77F1" w:rsidTr="006326F3">
        <w:tc>
          <w:tcPr>
            <w:tcW w:w="846" w:type="dxa"/>
          </w:tcPr>
          <w:p w:rsidR="005B77F1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5953" w:type="dxa"/>
          </w:tcPr>
          <w:p w:rsidR="005B77F1" w:rsidRDefault="00AE377A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Алтайский язык: учебное пособие для русскоязычных / под редакцией доктора филологических наук А.А.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Тыбыковой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– Горно-Алтайск, 1992. – 316с. – Текст: непосредственный.</w:t>
            </w:r>
          </w:p>
        </w:tc>
        <w:tc>
          <w:tcPr>
            <w:tcW w:w="1560" w:type="dxa"/>
            <w:gridSpan w:val="2"/>
          </w:tcPr>
          <w:p w:rsidR="005B77F1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5B77F1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E377A" w:rsidTr="006326F3">
        <w:tc>
          <w:tcPr>
            <w:tcW w:w="846" w:type="dxa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</w:t>
            </w:r>
          </w:p>
        </w:tc>
        <w:tc>
          <w:tcPr>
            <w:tcW w:w="5953" w:type="dxa"/>
          </w:tcPr>
          <w:p w:rsidR="00AE377A" w:rsidRDefault="00AE377A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О.Ч. Игра в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тевек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 современных условиях / О. Ч.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2018. – 62с. – Текст: непосредственный.</w:t>
            </w:r>
          </w:p>
        </w:tc>
        <w:tc>
          <w:tcPr>
            <w:tcW w:w="1560" w:type="dxa"/>
            <w:gridSpan w:val="2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E377A" w:rsidTr="006326F3">
        <w:tc>
          <w:tcPr>
            <w:tcW w:w="846" w:type="dxa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</w:t>
            </w:r>
          </w:p>
        </w:tc>
        <w:tc>
          <w:tcPr>
            <w:tcW w:w="5953" w:type="dxa"/>
          </w:tcPr>
          <w:p w:rsidR="00AE377A" w:rsidRDefault="00AE377A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Алдын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кушкаш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уругларга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тоолдар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Кызыл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Тыванын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ном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ундурер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чери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2002, 67ар.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E377A" w:rsidTr="006326F3">
        <w:tc>
          <w:tcPr>
            <w:tcW w:w="846" w:type="dxa"/>
          </w:tcPr>
          <w:p w:rsidR="00AE377A" w:rsidRDefault="00AE377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</w:t>
            </w:r>
          </w:p>
        </w:tc>
        <w:tc>
          <w:tcPr>
            <w:tcW w:w="5953" w:type="dxa"/>
          </w:tcPr>
          <w:p w:rsidR="00AE377A" w:rsidRDefault="00AE377A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Коневодство: лабораторный практикум / составители: Б.М.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2024. – 70</w:t>
            </w:r>
            <w:r w:rsidR="005679EA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с.</w:t>
            </w:r>
            <w:r w:rsidR="005679EA">
              <w:rPr>
                <w:rFonts w:ascii="Times New Roman" w:hAnsi="Times New Roman" w:cs="Times New Roman"/>
                <w:sz w:val="28"/>
              </w:rPr>
              <w:t xml:space="preserve"> – </w:t>
            </w:r>
            <w:proofErr w:type="gramStart"/>
            <w:r w:rsidR="005679EA">
              <w:rPr>
                <w:rFonts w:ascii="Times New Roman" w:hAnsi="Times New Roman" w:cs="Times New Roman"/>
                <w:sz w:val="28"/>
              </w:rPr>
              <w:t>Текст :</w:t>
            </w:r>
            <w:proofErr w:type="gramEnd"/>
            <w:r w:rsidR="005679EA">
              <w:rPr>
                <w:rFonts w:ascii="Times New Roman" w:hAnsi="Times New Roman" w:cs="Times New Roman"/>
                <w:sz w:val="28"/>
              </w:rPr>
              <w:t xml:space="preserve"> непосредственный.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AE377A" w:rsidRDefault="005679E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AE377A" w:rsidRDefault="005679E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E377A" w:rsidTr="006326F3">
        <w:tc>
          <w:tcPr>
            <w:tcW w:w="846" w:type="dxa"/>
          </w:tcPr>
          <w:p w:rsidR="00AE377A" w:rsidRDefault="005679E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21.</w:t>
            </w:r>
          </w:p>
        </w:tc>
        <w:tc>
          <w:tcPr>
            <w:tcW w:w="5953" w:type="dxa"/>
          </w:tcPr>
          <w:p w:rsidR="00AE377A" w:rsidRPr="005679EA" w:rsidRDefault="005679EA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Лопсан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А.П. Основы работы с английским художественным текстом: практикум для студентов 1 курса филологического факультета / А.П.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Лопсан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</w:t>
            </w:r>
            <w:r w:rsidR="00B8318E">
              <w:rPr>
                <w:rFonts w:ascii="Times New Roman" w:hAnsi="Times New Roman" w:cs="Times New Roman"/>
                <w:sz w:val="28"/>
              </w:rPr>
              <w:t>вГУ</w:t>
            </w:r>
            <w:proofErr w:type="spellEnd"/>
            <w:r w:rsidR="00B8318E">
              <w:rPr>
                <w:rFonts w:ascii="Times New Roman" w:hAnsi="Times New Roman" w:cs="Times New Roman"/>
                <w:sz w:val="28"/>
              </w:rPr>
              <w:t>, 2025. – 43с. – Текст: непо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 w:rsidR="00B8318E">
              <w:rPr>
                <w:rFonts w:ascii="Times New Roman" w:hAnsi="Times New Roman" w:cs="Times New Roman"/>
                <w:sz w:val="28"/>
              </w:rPr>
              <w:t>р</w:t>
            </w:r>
            <w:r>
              <w:rPr>
                <w:rFonts w:ascii="Times New Roman" w:hAnsi="Times New Roman" w:cs="Times New Roman"/>
                <w:sz w:val="28"/>
              </w:rPr>
              <w:t xml:space="preserve">едственный. </w:t>
            </w:r>
          </w:p>
        </w:tc>
        <w:tc>
          <w:tcPr>
            <w:tcW w:w="1560" w:type="dxa"/>
            <w:gridSpan w:val="2"/>
          </w:tcPr>
          <w:p w:rsidR="00AE377A" w:rsidRDefault="00B8318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AE377A" w:rsidRDefault="00B8318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E377A" w:rsidTr="006326F3">
        <w:tc>
          <w:tcPr>
            <w:tcW w:w="846" w:type="dxa"/>
          </w:tcPr>
          <w:p w:rsidR="00AE377A" w:rsidRDefault="00B8318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</w:t>
            </w:r>
          </w:p>
        </w:tc>
        <w:tc>
          <w:tcPr>
            <w:tcW w:w="5953" w:type="dxa"/>
          </w:tcPr>
          <w:p w:rsidR="00AE377A" w:rsidRDefault="00B8318E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Практика устной и письменной речи в сфере деловой коммуникации: практикум по английскому языку / составитель Д.Ш.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2024. – 58 с. – Текст : непосредственный.</w:t>
            </w:r>
          </w:p>
        </w:tc>
        <w:tc>
          <w:tcPr>
            <w:tcW w:w="1560" w:type="dxa"/>
            <w:gridSpan w:val="2"/>
          </w:tcPr>
          <w:p w:rsidR="00AE377A" w:rsidRDefault="00B8318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AE377A" w:rsidRDefault="00B8318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AE377A" w:rsidTr="006326F3">
        <w:tc>
          <w:tcPr>
            <w:tcW w:w="846" w:type="dxa"/>
          </w:tcPr>
          <w:p w:rsidR="00AE377A" w:rsidRDefault="00B8318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</w:t>
            </w:r>
          </w:p>
        </w:tc>
        <w:tc>
          <w:tcPr>
            <w:tcW w:w="5953" w:type="dxa"/>
          </w:tcPr>
          <w:p w:rsidR="00AE377A" w:rsidRDefault="003E61EE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Ликтан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Т.Ч.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Шалык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аймактын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тоогузунден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Оруккунун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судалы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редактору Л.С. Кара-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– Кызыл: типография МБОУ КЦО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Аныяк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», 2023. – 154ар.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AE377A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AE377A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</w:t>
            </w:r>
          </w:p>
        </w:tc>
        <w:tc>
          <w:tcPr>
            <w:tcW w:w="5953" w:type="dxa"/>
          </w:tcPr>
          <w:p w:rsidR="00B8318E" w:rsidRDefault="003E61EE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Комбу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Бижек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Булак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шулуктер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Тыванын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ном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ундурер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чери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2018. – 32ар.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B8318E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B8318E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3E61EE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</w:t>
            </w:r>
          </w:p>
        </w:tc>
        <w:tc>
          <w:tcPr>
            <w:tcW w:w="5953" w:type="dxa"/>
          </w:tcPr>
          <w:p w:rsidR="00B8318E" w:rsidRDefault="003E61EE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Тажибаева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С.Ж. Каузальные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полипредикативные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конструкции казахского языка (сопоставительный </w:t>
            </w:r>
            <w:r w:rsidR="00C4385A">
              <w:rPr>
                <w:rFonts w:ascii="Times New Roman" w:hAnsi="Times New Roman" w:cs="Times New Roman"/>
                <w:sz w:val="28"/>
              </w:rPr>
              <w:t>аспект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  <w:r w:rsidR="00234364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234364">
              <w:rPr>
                <w:rFonts w:ascii="Times New Roman" w:hAnsi="Times New Roman" w:cs="Times New Roman"/>
                <w:sz w:val="28"/>
              </w:rPr>
              <w:t xml:space="preserve">/ </w:t>
            </w:r>
            <w:r w:rsidR="00C4385A">
              <w:rPr>
                <w:rFonts w:ascii="Times New Roman" w:hAnsi="Times New Roman" w:cs="Times New Roman"/>
                <w:sz w:val="28"/>
              </w:rPr>
              <w:t xml:space="preserve"> Ответственные</w:t>
            </w:r>
            <w:proofErr w:type="gramEnd"/>
            <w:r w:rsidR="00C4385A">
              <w:rPr>
                <w:rFonts w:ascii="Times New Roman" w:hAnsi="Times New Roman" w:cs="Times New Roman"/>
                <w:sz w:val="28"/>
              </w:rPr>
              <w:t xml:space="preserve"> редакторы: М.И. Черемисина, Т.А. Колосова. – Новосибирск: «Сибирский хронограф», 2001. – 271 с. – Текст: непосредственный.</w:t>
            </w:r>
          </w:p>
        </w:tc>
        <w:tc>
          <w:tcPr>
            <w:tcW w:w="1560" w:type="dxa"/>
            <w:gridSpan w:val="2"/>
          </w:tcPr>
          <w:p w:rsidR="00B8318E" w:rsidRDefault="006326F3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B8318E" w:rsidRDefault="00C4385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C4385A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</w:t>
            </w:r>
          </w:p>
        </w:tc>
        <w:tc>
          <w:tcPr>
            <w:tcW w:w="5953" w:type="dxa"/>
          </w:tcPr>
          <w:p w:rsidR="00B8318E" w:rsidRDefault="00912C41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 По зову сердца. Воспоминания об отце и о жизни в Туве. – Москва, 2023. – 186 с. : ил. – Текст: непосредственный.</w:t>
            </w:r>
          </w:p>
        </w:tc>
        <w:tc>
          <w:tcPr>
            <w:tcW w:w="1560" w:type="dxa"/>
            <w:gridSpan w:val="2"/>
          </w:tcPr>
          <w:p w:rsidR="00B8318E" w:rsidRDefault="00912C4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B8318E" w:rsidRDefault="00912C4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912C4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</w:t>
            </w:r>
          </w:p>
        </w:tc>
        <w:tc>
          <w:tcPr>
            <w:tcW w:w="5953" w:type="dxa"/>
          </w:tcPr>
          <w:p w:rsidR="00B8318E" w:rsidRDefault="00912C41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Петрий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П.В. История религий России: учебник / П.В.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Петрий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М.М.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Курочко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Москва: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Кнорус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2025. – 400 с. – Текст: непосредственный. </w:t>
            </w:r>
          </w:p>
        </w:tc>
        <w:tc>
          <w:tcPr>
            <w:tcW w:w="1560" w:type="dxa"/>
            <w:gridSpan w:val="2"/>
          </w:tcPr>
          <w:p w:rsidR="00B8318E" w:rsidRDefault="00912C4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B8318E" w:rsidRDefault="00912C4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912C4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</w:t>
            </w:r>
          </w:p>
        </w:tc>
        <w:tc>
          <w:tcPr>
            <w:tcW w:w="5953" w:type="dxa"/>
          </w:tcPr>
          <w:p w:rsidR="00B8318E" w:rsidRDefault="00912C41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А. 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Даржай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чогаадыкчы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орук-чол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Оореникчилерге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болгаш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студентилерге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чогаал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ооредиринге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немелде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материал. – Кызыл: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Тыванын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ном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ундурер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чери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, 2006. – 78 ар. –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 xml:space="preserve"> : </w:t>
            </w:r>
            <w:proofErr w:type="spellStart"/>
            <w:r w:rsidR="00C62581"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 w:rsidR="00C62581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B8318E" w:rsidRDefault="00C6258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B8318E" w:rsidRDefault="00C6258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C6258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</w:t>
            </w:r>
          </w:p>
        </w:tc>
        <w:tc>
          <w:tcPr>
            <w:tcW w:w="5953" w:type="dxa"/>
          </w:tcPr>
          <w:p w:rsidR="00B8318E" w:rsidRDefault="00C62581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Ветеринарно-санитарная экспертиза продуктов убоя и установление видовой принадлежности: лабораторный практикум / составители: А.В.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Л.К.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Сарыглар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М.И.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Кызыл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Издательство Национальной библиотеки им.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А.С. Пушкина, 2002. – 84 с. – Текст : непосредственный.</w:t>
            </w:r>
          </w:p>
        </w:tc>
        <w:tc>
          <w:tcPr>
            <w:tcW w:w="1560" w:type="dxa"/>
            <w:gridSpan w:val="2"/>
          </w:tcPr>
          <w:p w:rsidR="00B8318E" w:rsidRDefault="00C6258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B8318E" w:rsidRDefault="00C6258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C62581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30.</w:t>
            </w:r>
          </w:p>
        </w:tc>
        <w:tc>
          <w:tcPr>
            <w:tcW w:w="5953" w:type="dxa"/>
          </w:tcPr>
          <w:p w:rsidR="00B8318E" w:rsidRPr="00C62581" w:rsidRDefault="00C62581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Материалы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 xml:space="preserve"> международной научно-практической конференции «Технологии и инновации в сельском хозяйстве» (17-19 апреля 2024г.)</w:t>
            </w:r>
            <w:r w:rsidR="00A41D9D">
              <w:rPr>
                <w:rFonts w:ascii="Times New Roman" w:hAnsi="Times New Roman" w:cs="Times New Roman"/>
                <w:sz w:val="28"/>
              </w:rPr>
              <w:t>. – Кызыл, 2024. – 118 с. Рис. Табл. – Текст :непосредственный.</w:t>
            </w:r>
          </w:p>
        </w:tc>
        <w:tc>
          <w:tcPr>
            <w:tcW w:w="1560" w:type="dxa"/>
            <w:gridSpan w:val="2"/>
          </w:tcPr>
          <w:p w:rsidR="00B8318E" w:rsidRDefault="00A41D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B8318E" w:rsidRDefault="00A41D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A41D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31. </w:t>
            </w:r>
          </w:p>
        </w:tc>
        <w:tc>
          <w:tcPr>
            <w:tcW w:w="5953" w:type="dxa"/>
          </w:tcPr>
          <w:p w:rsidR="00B8318E" w:rsidRDefault="00A41D9D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Фразеология современного русского литературного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языка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учебно-методическое пособие / составитель В.С.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Кызыл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2023. – 43 с. – Текст: непосредственный.</w:t>
            </w:r>
          </w:p>
        </w:tc>
        <w:tc>
          <w:tcPr>
            <w:tcW w:w="1560" w:type="dxa"/>
            <w:gridSpan w:val="2"/>
          </w:tcPr>
          <w:p w:rsidR="00B8318E" w:rsidRDefault="00A41D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B8318E" w:rsidRDefault="00A41D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A41D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32.</w:t>
            </w:r>
          </w:p>
        </w:tc>
        <w:tc>
          <w:tcPr>
            <w:tcW w:w="5953" w:type="dxa"/>
          </w:tcPr>
          <w:p w:rsidR="00B8318E" w:rsidRDefault="007A00DB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Захаров А.А. Развитие силы и мышечной выносливости рук: на примере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мас-рестлинга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: монография / А.А. Захаров. – Якутск: ООО «ИД Университет», 2021. – 152 с. – Текст: непосредственный.</w:t>
            </w:r>
          </w:p>
        </w:tc>
        <w:tc>
          <w:tcPr>
            <w:tcW w:w="1560" w:type="dxa"/>
            <w:gridSpan w:val="2"/>
          </w:tcPr>
          <w:p w:rsidR="00B8318E" w:rsidRDefault="007A00D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B8318E" w:rsidRDefault="007A00D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B8318E" w:rsidTr="006326F3">
        <w:tc>
          <w:tcPr>
            <w:tcW w:w="846" w:type="dxa"/>
          </w:tcPr>
          <w:p w:rsidR="00B8318E" w:rsidRDefault="007A00DB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33.</w:t>
            </w:r>
          </w:p>
        </w:tc>
        <w:tc>
          <w:tcPr>
            <w:tcW w:w="5953" w:type="dxa"/>
          </w:tcPr>
          <w:p w:rsidR="00B8318E" w:rsidRDefault="007A00DB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Русский язык в современном мире: аннотиров</w:t>
            </w:r>
            <w:r w:rsidR="00034D7C">
              <w:rPr>
                <w:rFonts w:ascii="Times New Roman" w:hAnsi="Times New Roman" w:cs="Times New Roman"/>
                <w:sz w:val="28"/>
              </w:rPr>
              <w:t>анный каталог научной литературы</w:t>
            </w:r>
            <w:r>
              <w:rPr>
                <w:rFonts w:ascii="Times New Roman" w:hAnsi="Times New Roman" w:cs="Times New Roman"/>
                <w:sz w:val="28"/>
              </w:rPr>
              <w:t xml:space="preserve">, изданной при финансовой поддержке РГНФ / составители </w:t>
            </w:r>
            <w:r w:rsidR="00034D7C">
              <w:rPr>
                <w:rFonts w:ascii="Times New Roman" w:hAnsi="Times New Roman" w:cs="Times New Roman"/>
                <w:sz w:val="28"/>
              </w:rPr>
              <w:t xml:space="preserve">Ю.Л. Воротников, Р.А. Казакова; вступ. ст. В.Н. </w:t>
            </w:r>
            <w:proofErr w:type="spellStart"/>
            <w:r w:rsidR="00034D7C">
              <w:rPr>
                <w:rFonts w:ascii="Times New Roman" w:hAnsi="Times New Roman" w:cs="Times New Roman"/>
                <w:sz w:val="28"/>
              </w:rPr>
              <w:t>Фридлянов</w:t>
            </w:r>
            <w:proofErr w:type="spellEnd"/>
            <w:r w:rsidR="00034D7C">
              <w:rPr>
                <w:rFonts w:ascii="Times New Roman" w:hAnsi="Times New Roman" w:cs="Times New Roman"/>
                <w:sz w:val="28"/>
              </w:rPr>
              <w:t>. – Москва: Российский гуманитарный научный фонд, 2015. – 200с. : ил. – Текст : непосредственный.</w:t>
            </w:r>
          </w:p>
        </w:tc>
        <w:tc>
          <w:tcPr>
            <w:tcW w:w="1560" w:type="dxa"/>
            <w:gridSpan w:val="2"/>
          </w:tcPr>
          <w:p w:rsidR="00B8318E" w:rsidRDefault="00034D7C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B8318E" w:rsidRDefault="00034D7C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034D7C" w:rsidTr="006326F3">
        <w:tc>
          <w:tcPr>
            <w:tcW w:w="846" w:type="dxa"/>
          </w:tcPr>
          <w:p w:rsidR="00034D7C" w:rsidRDefault="00034D7C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34.</w:t>
            </w:r>
          </w:p>
        </w:tc>
        <w:tc>
          <w:tcPr>
            <w:tcW w:w="5953" w:type="dxa"/>
          </w:tcPr>
          <w:p w:rsidR="00034D7C" w:rsidRDefault="00034D7C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Огбелеривиске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йорээл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Ховалыг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аймактын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тоогузунден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редактору Л.С. Кара-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Кызыл: Профлидер, 2024. – 110 ар.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Созуглел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дорт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560" w:type="dxa"/>
            <w:gridSpan w:val="2"/>
          </w:tcPr>
          <w:p w:rsidR="00034D7C" w:rsidRDefault="00034D7C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034D7C" w:rsidRDefault="00034D7C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034D7C" w:rsidTr="006326F3">
        <w:tc>
          <w:tcPr>
            <w:tcW w:w="846" w:type="dxa"/>
          </w:tcPr>
          <w:p w:rsidR="00034D7C" w:rsidRDefault="00034D7C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35.</w:t>
            </w:r>
          </w:p>
        </w:tc>
        <w:tc>
          <w:tcPr>
            <w:tcW w:w="5953" w:type="dxa"/>
          </w:tcPr>
          <w:p w:rsidR="00034D7C" w:rsidRDefault="004E189D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Мордавская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мифология: энциклопедия / науч. ред. В.А.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Юрчёнков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– Саранск: НИИГН, 2020. – 1020 с. –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Текст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непосредственный. </w:t>
            </w:r>
          </w:p>
        </w:tc>
        <w:tc>
          <w:tcPr>
            <w:tcW w:w="1560" w:type="dxa"/>
            <w:gridSpan w:val="2"/>
          </w:tcPr>
          <w:p w:rsidR="00034D7C" w:rsidRDefault="004E18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034D7C" w:rsidRDefault="004E18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034D7C" w:rsidTr="006326F3">
        <w:tc>
          <w:tcPr>
            <w:tcW w:w="846" w:type="dxa"/>
          </w:tcPr>
          <w:p w:rsidR="00034D7C" w:rsidRDefault="004E189D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36. </w:t>
            </w:r>
          </w:p>
        </w:tc>
        <w:tc>
          <w:tcPr>
            <w:tcW w:w="5953" w:type="dxa"/>
          </w:tcPr>
          <w:p w:rsidR="00034D7C" w:rsidRDefault="00234364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Абай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Гэсэр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Хубуун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Эпопея.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Эхирит-Булагатский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вариант. Ч.1. /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Маншут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Имегенов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Цыбен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Жамсарано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– 3-3 издание. – Иркутск: Издательство «Время странствий», 2020. – 300 с. : ил. – Текст: непосредственный</w:t>
            </w:r>
          </w:p>
        </w:tc>
        <w:tc>
          <w:tcPr>
            <w:tcW w:w="1560" w:type="dxa"/>
            <w:gridSpan w:val="2"/>
          </w:tcPr>
          <w:p w:rsidR="00034D7C" w:rsidRDefault="00234364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034D7C" w:rsidRDefault="00234364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034D7C" w:rsidTr="006326F3">
        <w:tc>
          <w:tcPr>
            <w:tcW w:w="846" w:type="dxa"/>
          </w:tcPr>
          <w:p w:rsidR="00034D7C" w:rsidRDefault="00234364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37.</w:t>
            </w:r>
          </w:p>
        </w:tc>
        <w:tc>
          <w:tcPr>
            <w:tcW w:w="5953" w:type="dxa"/>
          </w:tcPr>
          <w:p w:rsidR="00034D7C" w:rsidRDefault="00234364" w:rsidP="005B77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Рассадин В. И. Фонетика и лексика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тофаларского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языка. – Улан-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Удэ 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Бурятское книжное издательство, 1971. – 249 с. – Текст: непосредственный.</w:t>
            </w:r>
          </w:p>
        </w:tc>
        <w:tc>
          <w:tcPr>
            <w:tcW w:w="1560" w:type="dxa"/>
            <w:gridSpan w:val="2"/>
          </w:tcPr>
          <w:p w:rsidR="00034D7C" w:rsidRDefault="00234364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034D7C" w:rsidRDefault="00234364" w:rsidP="00A748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А. А. Записные книжки (1901</w:t>
            </w:r>
            <w:r w:rsidRPr="004A4D46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1914)Том 13.-Москва: «Наука», 2022.-720 с.: ил.- Текст: непосредственный.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F37E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39.</w:t>
            </w:r>
          </w:p>
        </w:tc>
        <w:tc>
          <w:tcPr>
            <w:tcW w:w="5953" w:type="dxa"/>
          </w:tcPr>
          <w:p w:rsidR="006326F3" w:rsidRPr="004A4D46" w:rsidRDefault="006326F3" w:rsidP="00632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Диалог культур: поэтика локального текста: материалы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Международной научной конференции. Горно-Алтайск, 26</w:t>
            </w:r>
            <w:r w:rsidRPr="00981306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 сентября 2016 год/ редактор П. В. Алексеева: В 2-томах, Том 2.-Горно</w:t>
            </w:r>
            <w:r w:rsidRPr="00981306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Алтайск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РИО ГАГУ,2016.-304 с.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Доржу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Ч. М. История формирования тувинского языка (сравнительно-историческое исследование) / Ч.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Доржу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ответственный редактор К.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Бичелдей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научный консультант М.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Бавуу-Сюрюн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редакционный совет: Б. Ч.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(председатель), Л.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Мижит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К.-М.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Симчит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О.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(секретарь), и др. ТИГПИ при Правительстве Республики Тыва; Национальный музей им. Алдан</w:t>
            </w:r>
            <w:r w:rsidRPr="008177E7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Маадыр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Академия народных традиций Республики Тыва.- История формирования тувинского языка, 2025.-260 с.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1A0177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Доржу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 Б. Сборник научных статей по филологическому анализу текстов тувинской художественной литературы. 2-е издание, дополненное и переработанное.- Кызыл: Институт развития национальной школы, 2018.- 200 с.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42.</w:t>
            </w:r>
          </w:p>
        </w:tc>
        <w:tc>
          <w:tcPr>
            <w:tcW w:w="5953" w:type="dxa"/>
          </w:tcPr>
          <w:p w:rsidR="006326F3" w:rsidRPr="00C658AE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Пюрбеев Г. Ц. Памятник монгольского права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XVIII</w:t>
            </w:r>
            <w:r>
              <w:rPr>
                <w:rFonts w:ascii="Times New Roman" w:hAnsi="Times New Roman" w:cs="Times New Roman"/>
                <w:sz w:val="28"/>
              </w:rPr>
              <w:t xml:space="preserve"> века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Халха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джирум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». Лексика. Грамматика. Транслитерация текста.- Москва.- Калуга: Издательство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Эйдос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», 2012.- 270 с.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43.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Рыжикова Т. Р. Консонантизм языка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барабинских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татар: сопоставительно</w:t>
            </w:r>
            <w:r w:rsidRPr="00C658AE">
              <w:rPr>
                <w:rFonts w:ascii="Times New Roman" w:hAnsi="Times New Roman" w:cs="Times New Roman"/>
                <w:sz w:val="28"/>
              </w:rPr>
              <w:t>—</w:t>
            </w:r>
            <w:r>
              <w:rPr>
                <w:rFonts w:ascii="Times New Roman" w:hAnsi="Times New Roman" w:cs="Times New Roman"/>
                <w:sz w:val="28"/>
              </w:rPr>
              <w:t>типологический аспект.- Новосибирск: Издательство СО РАН, 2025.- 269 с.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44.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Русская литература в мировом контексте: Аннотированный каталог научной литературы, изданной при финансовой поддержке РГНФ / Составитель В. П. Гребенюк; Вступительная статья В. Н.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Фридляеов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.- Москва: Российский гуманитарный научный фонд, 2015.- 256 с.: ил.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45.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Сетюлина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И. Я.,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Уртегешев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 С., Рыжикова Т. Р.,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Дамбыра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И. Д.,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Кечил-оол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 В. Фарингализация как типологический признак фонологических систем (на материале тюркских языков Южной Сибири).- Новосибирск: Издательство «Омега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Принт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», 2014.- 312 с.</w:t>
            </w:r>
          </w:p>
        </w:tc>
        <w:tc>
          <w:tcPr>
            <w:tcW w:w="1560" w:type="dxa"/>
            <w:gridSpan w:val="2"/>
          </w:tcPr>
          <w:p w:rsidR="006326F3" w:rsidRPr="00D124B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 46.</w:t>
            </w:r>
          </w:p>
        </w:tc>
        <w:tc>
          <w:tcPr>
            <w:tcW w:w="5953" w:type="dxa"/>
          </w:tcPr>
          <w:p w:rsidR="006326F3" w:rsidRPr="004E610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Современное состояние и перспективы развития агропромышленного комплекса Сибирского региона и сопредельных территорий: материалы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>-ей международной научно-практической конференции (29</w:t>
            </w:r>
            <w:r w:rsidRPr="004E6103">
              <w:rPr>
                <w:rFonts w:ascii="Times New Roman" w:hAnsi="Times New Roman" w:cs="Times New Roman"/>
                <w:sz w:val="28"/>
              </w:rPr>
              <w:t>—</w:t>
            </w:r>
            <w:r>
              <w:rPr>
                <w:rFonts w:ascii="Times New Roman" w:hAnsi="Times New Roman" w:cs="Times New Roman"/>
                <w:sz w:val="28"/>
              </w:rPr>
              <w:t xml:space="preserve">20 мая 2024 год) / ФГБОУ ВО «Тувинский государственный университет»- Кызыл: Издательство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2024.- 135 с.- Текст: непосредственный.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2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47.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Создание типов и пород овец в специфических экологических условиях Сибири: учебное пособие / С. И.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Билтуе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Ю. 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Юлдашбаев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В. 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Ачитуев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Б. 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Жамьянов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Л. Д.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Шимит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Т. П.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Иринчинова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; ФГБОУ ВО Бурятская ГСХА имени В. Р. Филиппова,- Улан-Удэ: Издательство «БГСХА имени В. Р. Филиппова», 2019.- 422 с.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48.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Субракова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 В. Система согласных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сагайского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диалекта хакасского языка: сопоставительный аспект.- Новосибирск: ИД «Сова», 2006.- 244 с.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49.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Суразаков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 С. АЛТАЙ ФОЛЬКЛОР. 2-е издание, дополненное / БНУ РА»НИИ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алтаистики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им. С.С.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Суразакова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; редактор А. 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Конунов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; статьи послесловия- М. 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Демчинова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З. С.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Казагачева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; составители Библиографического указателя</w:t>
            </w:r>
            <w:r w:rsidRPr="00412354">
              <w:rPr>
                <w:rFonts w:ascii="Times New Roman" w:hAnsi="Times New Roman" w:cs="Times New Roman"/>
                <w:sz w:val="28"/>
              </w:rPr>
              <w:t>—</w:t>
            </w:r>
            <w:r>
              <w:rPr>
                <w:rFonts w:ascii="Times New Roman" w:hAnsi="Times New Roman" w:cs="Times New Roman"/>
                <w:sz w:val="28"/>
              </w:rPr>
              <w:t xml:space="preserve"> Л. Т.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Баштыкова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З. С.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Казагачева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.- Горно-Алтайск, 2016.- 320 с.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Технологические основы производства продукции животноводства: учебное пособие для вузов / А. Ю. Медведев, Н. В. Волгина, Г. А. Зеленкова и др.- Санкт-Петербург: Лань, 2025.- 220 с.: ил.- Текст: непосредственный.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2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51.</w:t>
            </w:r>
          </w:p>
        </w:tc>
        <w:tc>
          <w:tcPr>
            <w:tcW w:w="5953" w:type="dxa"/>
          </w:tcPr>
          <w:p w:rsidR="006326F3" w:rsidRPr="007C0D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Труды отдела древнерусской литературы Том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LXVIII</w:t>
            </w:r>
            <w:r w:rsidRPr="007C0D77">
              <w:rPr>
                <w:rFonts w:ascii="Times New Roman" w:hAnsi="Times New Roman" w:cs="Times New Roman"/>
                <w:sz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</w:rPr>
              <w:t>Редактор издательства Н. М. Пак.- Санкт-Петербург: «Наука», 2021.- 608 с.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52.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Тыва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хуреш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: эге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ниити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ооредилгеге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кичээлден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дашкаар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ажылдын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чижэк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программазы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.- Кызыл: Национал школа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хогжудер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институт, 2011.- 44 ар.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53.</w:t>
            </w:r>
          </w:p>
        </w:tc>
        <w:tc>
          <w:tcPr>
            <w:tcW w:w="5953" w:type="dxa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О. М. Религии в Туве: история и современность / О. М.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Хомушку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.- Новосибирск: «Наука», 2024.- 176 с.</w:t>
            </w:r>
          </w:p>
        </w:tc>
        <w:tc>
          <w:tcPr>
            <w:tcW w:w="1560" w:type="dxa"/>
            <w:gridSpan w:val="2"/>
          </w:tcPr>
          <w:p w:rsidR="006326F3" w:rsidRDefault="006326F3" w:rsidP="006326F3">
            <w:r>
              <w:t>2</w:t>
            </w:r>
          </w:p>
        </w:tc>
        <w:tc>
          <w:tcPr>
            <w:tcW w:w="986" w:type="dxa"/>
          </w:tcPr>
          <w:p w:rsidR="006326F3" w:rsidRDefault="006326F3" w:rsidP="006326F3">
            <w:r w:rsidRPr="0032526E">
              <w:t>Чз2</w:t>
            </w:r>
          </w:p>
        </w:tc>
      </w:tr>
      <w:tr w:rsidR="006326F3" w:rsidTr="006326F3"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54.</w:t>
            </w:r>
          </w:p>
        </w:tc>
        <w:tc>
          <w:tcPr>
            <w:tcW w:w="6662" w:type="dxa"/>
            <w:gridSpan w:val="2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Шалданова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 А. Вокализм диалекта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алтай-кижи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 сопоставительном аспекте.- Новосибирск: ИД «Сова», 2007.- 280 с.</w:t>
            </w:r>
          </w:p>
        </w:tc>
        <w:tc>
          <w:tcPr>
            <w:tcW w:w="851" w:type="dxa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 w:rsidRPr="0032526E">
              <w:t>Чз2</w:t>
            </w:r>
          </w:p>
        </w:tc>
      </w:tr>
      <w:tr w:rsidR="006326F3" w:rsidTr="00602D83">
        <w:trPr>
          <w:trHeight w:val="1130"/>
        </w:trPr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55.</w:t>
            </w:r>
          </w:p>
        </w:tc>
        <w:tc>
          <w:tcPr>
            <w:tcW w:w="6662" w:type="dxa"/>
            <w:gridSpan w:val="2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Эсенбаев Г. А. Вокальные системы тюркских языков южно-сибирского региона и киргизского языка: общность и специфика.- Новосибирск: Издательский дом «Сова», 2010.-316 с.</w:t>
            </w:r>
          </w:p>
        </w:tc>
        <w:tc>
          <w:tcPr>
            <w:tcW w:w="851" w:type="dxa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 w:rsidRPr="0032526E">
              <w:t>Чз2</w:t>
            </w:r>
          </w:p>
        </w:tc>
      </w:tr>
      <w:tr w:rsidR="006326F3" w:rsidTr="00602D83">
        <w:trPr>
          <w:trHeight w:val="1130"/>
        </w:trPr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56.</w:t>
            </w:r>
          </w:p>
        </w:tc>
        <w:tc>
          <w:tcPr>
            <w:tcW w:w="6662" w:type="dxa"/>
            <w:gridSpan w:val="2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Этимологический словарь славянских языков: Праславянский лексический фонд / Институт русского языка им. В. В. Виноградова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РАН.-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Москва: «Наука», 1974</w:t>
            </w:r>
          </w:p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Выпуск 42 / Редактор Ж. Ж.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Варбот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.- 2021.- 343 с.</w:t>
            </w:r>
          </w:p>
        </w:tc>
        <w:tc>
          <w:tcPr>
            <w:tcW w:w="851" w:type="dxa"/>
          </w:tcPr>
          <w:p w:rsidR="006326F3" w:rsidRDefault="006326F3" w:rsidP="006326F3">
            <w:r>
              <w:t>1</w:t>
            </w:r>
          </w:p>
        </w:tc>
        <w:tc>
          <w:tcPr>
            <w:tcW w:w="986" w:type="dxa"/>
          </w:tcPr>
          <w:p w:rsidR="006326F3" w:rsidRDefault="006326F3" w:rsidP="006326F3">
            <w:r w:rsidRPr="0032526E">
              <w:t>Чз2</w:t>
            </w:r>
          </w:p>
        </w:tc>
      </w:tr>
      <w:tr w:rsidR="006326F3" w:rsidTr="00602D83">
        <w:trPr>
          <w:trHeight w:val="1130"/>
        </w:trPr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57.</w:t>
            </w:r>
          </w:p>
        </w:tc>
        <w:tc>
          <w:tcPr>
            <w:tcW w:w="6662" w:type="dxa"/>
            <w:gridSpan w:val="2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Этнопедагогика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-наука жизни: биобиблиографический указатель6 к юбилею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Шаалы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Алевтины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Сугдуровны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/ составитель А. К.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.- Кызыл: Издательство Тувинского государственного университета, 2025.- 51 с.- Текст: непосредственный.</w:t>
            </w:r>
          </w:p>
        </w:tc>
        <w:tc>
          <w:tcPr>
            <w:tcW w:w="851" w:type="dxa"/>
          </w:tcPr>
          <w:p w:rsidR="006326F3" w:rsidRDefault="006326F3" w:rsidP="006326F3">
            <w:r>
              <w:t>2</w:t>
            </w:r>
          </w:p>
        </w:tc>
        <w:tc>
          <w:tcPr>
            <w:tcW w:w="986" w:type="dxa"/>
          </w:tcPr>
          <w:p w:rsidR="006326F3" w:rsidRDefault="006326F3" w:rsidP="006326F3">
            <w:r w:rsidRPr="0032526E">
              <w:t>Чз2</w:t>
            </w:r>
          </w:p>
        </w:tc>
      </w:tr>
      <w:tr w:rsidR="006326F3" w:rsidTr="00602D83">
        <w:trPr>
          <w:trHeight w:val="1130"/>
        </w:trPr>
        <w:tc>
          <w:tcPr>
            <w:tcW w:w="846" w:type="dxa"/>
          </w:tcPr>
          <w:p w:rsidR="006326F3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58.</w:t>
            </w:r>
          </w:p>
        </w:tc>
        <w:tc>
          <w:tcPr>
            <w:tcW w:w="6662" w:type="dxa"/>
            <w:gridSpan w:val="2"/>
          </w:tcPr>
          <w:p w:rsidR="006326F3" w:rsidRPr="001A0177" w:rsidRDefault="006326F3" w:rsidP="006326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Юша Ж. М. Обрядовая поэзия тувинцев: структура и семантика.- Новосибирск6 ООО «Апельсин», 2009.- 166 с.</w:t>
            </w:r>
          </w:p>
        </w:tc>
        <w:tc>
          <w:tcPr>
            <w:tcW w:w="851" w:type="dxa"/>
          </w:tcPr>
          <w:p w:rsidR="006326F3" w:rsidRDefault="006326F3" w:rsidP="006326F3">
            <w:r>
              <w:t>2</w:t>
            </w:r>
          </w:p>
        </w:tc>
        <w:tc>
          <w:tcPr>
            <w:tcW w:w="986" w:type="dxa"/>
          </w:tcPr>
          <w:p w:rsidR="006326F3" w:rsidRDefault="006326F3" w:rsidP="006326F3">
            <w:r w:rsidRPr="0032526E">
              <w:t>Чз2</w:t>
            </w:r>
          </w:p>
        </w:tc>
      </w:tr>
    </w:tbl>
    <w:p w:rsidR="00A74882" w:rsidRPr="00A74882" w:rsidRDefault="00DD4261" w:rsidP="00A7488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sectPr w:rsidR="00A74882" w:rsidRPr="00A74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520C0"/>
    <w:multiLevelType w:val="hybridMultilevel"/>
    <w:tmpl w:val="CEEE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95847"/>
    <w:multiLevelType w:val="hybridMultilevel"/>
    <w:tmpl w:val="FC8C2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C3"/>
    <w:rsid w:val="00034D7C"/>
    <w:rsid w:val="000661B0"/>
    <w:rsid w:val="000E4537"/>
    <w:rsid w:val="00131CC3"/>
    <w:rsid w:val="001F1C78"/>
    <w:rsid w:val="001F6E61"/>
    <w:rsid w:val="00234364"/>
    <w:rsid w:val="002846AA"/>
    <w:rsid w:val="0031582D"/>
    <w:rsid w:val="00346563"/>
    <w:rsid w:val="00381388"/>
    <w:rsid w:val="003E61EE"/>
    <w:rsid w:val="004E189D"/>
    <w:rsid w:val="005679EA"/>
    <w:rsid w:val="005B77F1"/>
    <w:rsid w:val="005F39D0"/>
    <w:rsid w:val="006326F3"/>
    <w:rsid w:val="00723213"/>
    <w:rsid w:val="007A00DB"/>
    <w:rsid w:val="0082203B"/>
    <w:rsid w:val="008C2843"/>
    <w:rsid w:val="00912C41"/>
    <w:rsid w:val="009C6127"/>
    <w:rsid w:val="009E40E2"/>
    <w:rsid w:val="009F2715"/>
    <w:rsid w:val="00A41D9D"/>
    <w:rsid w:val="00A74882"/>
    <w:rsid w:val="00AE377A"/>
    <w:rsid w:val="00B151BD"/>
    <w:rsid w:val="00B8318E"/>
    <w:rsid w:val="00C4385A"/>
    <w:rsid w:val="00C62581"/>
    <w:rsid w:val="00C66E07"/>
    <w:rsid w:val="00D262F5"/>
    <w:rsid w:val="00D34CC2"/>
    <w:rsid w:val="00DD4261"/>
    <w:rsid w:val="00EA0D12"/>
    <w:rsid w:val="00F37EAE"/>
    <w:rsid w:val="00F4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D72A"/>
  <w15:chartTrackingRefBased/>
  <w15:docId w15:val="{986CFECB-BB2A-4674-9F4B-758BD911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48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2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2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 Урана Алдын-ооловна С.У.А. 033236</dc:creator>
  <cp:keywords/>
  <dc:description/>
  <cp:lastModifiedBy>Сат Урана Алдын-ооловна С.У.А. 033236</cp:lastModifiedBy>
  <cp:revision>16</cp:revision>
  <cp:lastPrinted>2026-05-05T07:54:00Z</cp:lastPrinted>
  <dcterms:created xsi:type="dcterms:W3CDTF">2026-04-29T02:14:00Z</dcterms:created>
  <dcterms:modified xsi:type="dcterms:W3CDTF">2026-05-05T08:09:00Z</dcterms:modified>
</cp:coreProperties>
</file>