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375285</wp:posOffset>
            </wp:positionV>
            <wp:extent cx="1170305" cy="1081405"/>
            <wp:effectExtent l="0" t="0" r="0" b="4445"/>
            <wp:wrapTight wrapText="bothSides">
              <wp:wrapPolygon>
                <wp:start x="0" y="0"/>
                <wp:lineTo x="0" y="21308"/>
                <wp:lineTo x="21096" y="21308"/>
                <wp:lineTo x="21096" y="0"/>
                <wp:lineTo x="0" y="0"/>
              </wp:wrapPolygon>
            </wp:wrapTight>
            <wp:docPr id="1026" name="Picture 2" descr="C:\Users\User\Desktop\scale_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scale_2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25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Книжная выставка </w:t>
      </w:r>
      <w:r>
        <w:rPr>
          <w:rFonts w:ascii="Times New Roman" w:hAnsi="Times New Roman" w:cs="Times New Roman"/>
          <w:color w:val="FF0000"/>
          <w:sz w:val="28"/>
          <w:szCs w:val="28"/>
        </w:rPr>
        <w:t>«Знакомьтесь, новые книги!»</w:t>
      </w:r>
    </w:p>
    <w:p>
      <w:pPr>
        <w:tabs>
          <w:tab w:val="left" w:pos="25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«Читайте! И пусть в вашей жизни не будет ни одного дня, когда бы вы не прочли хоть одной странички из новой книги»                                                                                                                        (К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.Г.</w:t>
      </w:r>
      <w:r>
        <w:rPr>
          <w:rFonts w:ascii="Times New Roman" w:hAnsi="Times New Roman" w:cs="Times New Roman"/>
          <w:sz w:val="28"/>
          <w:szCs w:val="28"/>
        </w:rPr>
        <w:t>. Паустовский)</w:t>
      </w:r>
    </w:p>
    <w:p>
      <w:pPr>
        <w:tabs>
          <w:tab w:val="left" w:pos="2580"/>
        </w:tabs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580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Уважаемые преподаватели и студенты!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обслуживания НБ ТувГУ абонемент №5 и читальный зал №3 (УЛК) сообщает о новом поступлении литературы.</w:t>
      </w:r>
    </w:p>
    <w:p>
      <w:pPr>
        <w:pStyle w:val="4"/>
        <w:spacing w:before="0" w:beforeAutospacing="0" w:after="300" w:afterAutospacing="0"/>
        <w:rPr>
          <w:color w:val="3C3C3C"/>
          <w:sz w:val="48"/>
          <w:szCs w:val="48"/>
        </w:rPr>
      </w:pPr>
      <w:r>
        <w:rPr>
          <w:sz w:val="28"/>
          <w:szCs w:val="28"/>
        </w:rPr>
        <w:t>Встреча с новой книгой – это настоящий праздник и подарок.</w:t>
      </w:r>
      <w:r>
        <w:rPr>
          <w:color w:val="3C3C3C"/>
          <w:sz w:val="28"/>
          <w:szCs w:val="28"/>
        </w:rPr>
        <w:t xml:space="preserve"> Выставка </w:t>
      </w:r>
      <w:bookmarkStart w:id="0" w:name="_GoBack"/>
      <w:bookmarkEnd w:id="0"/>
      <w:r>
        <w:rPr>
          <w:color w:val="FF0000"/>
          <w:sz w:val="28"/>
          <w:szCs w:val="28"/>
        </w:rPr>
        <w:t>«Знакомьтесь, новые книги»</w:t>
      </w:r>
      <w:r>
        <w:rPr>
          <w:color w:val="3C3C3C"/>
          <w:sz w:val="28"/>
          <w:szCs w:val="28"/>
        </w:rPr>
        <w:t xml:space="preserve"> познакомит вас с новыми книгами, которые поступили в наш фонд библиотеки в феврале месяце текущего года. </w:t>
      </w:r>
    </w:p>
    <w:p>
      <w:pPr>
        <w:pStyle w:val="4"/>
        <w:spacing w:before="300" w:beforeAutospacing="0" w:after="300" w:afterAutospacing="0"/>
        <w:jc w:val="center"/>
        <w:rPr>
          <w:color w:val="3C3C3C"/>
          <w:sz w:val="32"/>
          <w:szCs w:val="32"/>
        </w:rPr>
      </w:pPr>
      <w:r>
        <w:rPr>
          <w:color w:val="3C3C3C"/>
          <w:sz w:val="32"/>
          <w:szCs w:val="32"/>
        </w:rPr>
        <w:t>Знакомьтесь, выбирайте, приходите к нам за новыми книгами, и мы желаем вам   отличной учебы!</w:t>
      </w:r>
    </w:p>
    <w:p>
      <w:pPr>
        <w:pStyle w:val="4"/>
        <w:spacing w:before="300" w:beforeAutospacing="0" w:after="30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Книжная выставка новинок действует в абонементе №5   и в читальном зале №3 (УЛК) до конца февраля месяца.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Заходите! Смотрите! Учитесь! Читайте!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ждем Вас!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также, можно подробно ознакомиться со списком литературы на сайте НБ ТувГУ!</w:t>
      </w:r>
    </w:p>
    <w:p>
      <w:pPr>
        <w:pStyle w:val="5"/>
        <w:tabs>
          <w:tab w:val="left" w:pos="2580"/>
        </w:tabs>
        <w:ind w:left="360"/>
        <w:rPr>
          <w:rFonts w:ascii="Times New Roman" w:hAnsi="Times New Roman" w:cs="Times New Roman"/>
          <w:sz w:val="32"/>
          <w:szCs w:val="32"/>
        </w:rPr>
      </w:pPr>
    </w:p>
    <w:p>
      <w:r>
        <w:drawing>
          <wp:inline distT="0" distB="0" distL="114300" distR="114300">
            <wp:extent cx="3194050" cy="5063490"/>
            <wp:effectExtent l="0" t="0" r="6350" b="381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50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708025</wp:posOffset>
            </wp:positionV>
            <wp:extent cx="4387215" cy="2877820"/>
            <wp:effectExtent l="0" t="0" r="17780" b="13335"/>
            <wp:wrapTight wrapText="bothSides">
              <wp:wrapPolygon>
                <wp:start x="3" y="21600"/>
                <wp:lineTo x="21481" y="21600"/>
                <wp:lineTo x="21481" y="153"/>
                <wp:lineTo x="3" y="153"/>
                <wp:lineTo x="3" y="21600"/>
              </wp:wrapPolygon>
            </wp:wrapTight>
            <wp:docPr id="9" name="Изображение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1" t="19908" r="10994" b="199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87215" cy="28778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35"/>
    <w:rsid w:val="001E2A35"/>
    <w:rsid w:val="003D43E5"/>
    <w:rsid w:val="00C629E4"/>
    <w:rsid w:val="00D53790"/>
    <w:rsid w:val="00DF51F7"/>
    <w:rsid w:val="230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838</Characters>
  <Lines>6</Lines>
  <Paragraphs>1</Paragraphs>
  <TotalTime>1</TotalTime>
  <ScaleCrop>false</ScaleCrop>
  <LinksUpToDate>false</LinksUpToDate>
  <CharactersWithSpaces>983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2024-02-14T03:12:00Z</dcterms:created>
  <dc:creator>User</dc:creator>
  <cp:lastModifiedBy>User</cp:lastModifiedBy>
  <dcterms:modified xsi:type="dcterms:W3CDTF">2024-02-14T04:21:20Z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30EE3FEE133C4ADB975812F23C1688BC_12</vt:lpwstr>
  </property>
</Properties>
</file>